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9D6F1">
      <w:pPr>
        <w:widowControl/>
        <w:spacing w:line="56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附件2：</w:t>
      </w:r>
    </w:p>
    <w:p w14:paraId="48B82431">
      <w:pPr>
        <w:widowControl/>
        <w:snapToGrid w:val="0"/>
        <w:spacing w:line="460" w:lineRule="exact"/>
        <w:jc w:val="center"/>
        <w:rPr>
          <w:rFonts w:ascii="Times New Roman" w:hAnsi="Times New Roman" w:eastAsia="方正小标宋_GBK" w:cs="Times New Roman"/>
          <w:kern w:val="0"/>
          <w:sz w:val="44"/>
          <w:szCs w:val="44"/>
        </w:rPr>
      </w:pPr>
      <w:bookmarkStart w:id="0" w:name="_GoBack"/>
      <w:r>
        <w:rPr>
          <w:rFonts w:ascii="Times New Roman" w:hAnsi="Times New Roman" w:eastAsia="方正小标宋_GBK" w:cs="Times New Roman"/>
          <w:kern w:val="0"/>
          <w:sz w:val="44"/>
          <w:szCs w:val="44"/>
        </w:rPr>
        <w:t>泰州学院工程造价咨询服务考核表</w:t>
      </w:r>
    </w:p>
    <w:bookmarkEnd w:id="0"/>
    <w:tbl>
      <w:tblPr>
        <w:tblStyle w:val="2"/>
        <w:tblW w:w="5061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347"/>
        <w:gridCol w:w="1247"/>
        <w:gridCol w:w="1011"/>
        <w:gridCol w:w="1046"/>
        <w:gridCol w:w="1017"/>
        <w:gridCol w:w="1174"/>
        <w:gridCol w:w="1290"/>
        <w:gridCol w:w="1017"/>
        <w:gridCol w:w="1017"/>
        <w:gridCol w:w="1017"/>
        <w:gridCol w:w="1081"/>
        <w:gridCol w:w="709"/>
        <w:gridCol w:w="766"/>
      </w:tblGrid>
      <w:tr w14:paraId="57A17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1" w:type="pct"/>
            <w:vAlign w:val="center"/>
          </w:tcPr>
          <w:p w14:paraId="67B44DC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788" w:type="pct"/>
            <w:gridSpan w:val="13"/>
            <w:noWrap/>
            <w:vAlign w:val="center"/>
          </w:tcPr>
          <w:p w14:paraId="2FB004F2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造价咨询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公司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: 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                       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公司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bidi="ar"/>
              </w:rPr>
              <w:t>负责人: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</w:p>
        </w:tc>
      </w:tr>
      <w:tr w14:paraId="18F30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3635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AD88EB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1905</wp:posOffset>
                      </wp:positionV>
                      <wp:extent cx="793115" cy="1483360"/>
                      <wp:effectExtent l="4445" t="2540" r="21590" b="19050"/>
                      <wp:wrapNone/>
                      <wp:docPr id="1073742850" name="直接连接符 10737428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3115" cy="14833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4.5pt;margin-top:0.15pt;height:116.8pt;width:62.45pt;z-index:251659264;mso-width-relative:page;mso-height-relative:page;" filled="f" stroked="t" coordsize="21600,21600" o:gfxdata="UEsDBAoAAAAAAIdO4kAAAAAAAAAAAAAAAAAEAAAAZHJzL1BLAwQUAAAACACHTuJA10FJU9UAAAAH&#10;AQAADwAAAGRycy9kb3ducmV2LnhtbE2PvU7DQBCEeyTe4bRINFFyZ1sgbLxOAbijIYBoN/ZiW/j2&#10;HN/lB56eSwXlaEYz35Trkx3VgWc/OEFIVgYUS+PaQTqEt9d6eQfKB5KWRieM8M0e1tXlRUlF647y&#10;wodN6FQsEV8QQh/CVGjtm54t+ZWbWKL36WZLIcq50+1Mx1huR50ac6stDRIXepr4oefma7O3CL5+&#10;5139s2gW5iPrHKe7x+cnQry+Ssw9qMCn8BeGM35Ehyoybd1eWq9GhGUerwSEDNTZTW5yUFuENMty&#10;0FWp//NXv1BLAwQUAAAACACHTuJAFW2d9AICAAD5AwAADgAAAGRycy9lMm9Eb2MueG1srVPNbhMx&#10;EL4j8Q6W72Q3SdOkq2x6aCgXBJGgDzCxvVlL/pPtZJOX4AWQuMGJI3fehvIYjL1pWsolB/bgHY9n&#10;vpn5/Hl+vdeK7IQP0pqaDgclJcIwy6XZ1PTu4+2rGSUhguGgrBE1PYhArxcvX8w7V4mRba3iwhME&#10;MaHqXE3bGF1VFIG1QkMYWCcMHjbWa4i49ZuCe+gQXatiVJaXRWc9d94yEQJ6l/0hPSL6cwBt00gm&#10;lpZttTCxR/VCQcSRQitdoIvcbdMIFt83TRCRqJripDGvWATtdVqLxRyqjQfXSnZsAc5p4dlMGqTB&#10;oieoJUQgWy//gdKSeRtsEwfM6qIfJDOCUwzLZ9x8aMGJPAtSHdyJ9PD/YNm73coTyVEJ5XQ8vRjN&#10;JkiNAY03f//5x69PX3///ILr/fdv5EkE0ta5UGH2jVn54y64lU8c7Buv0x+nI/tM9eFEtdhHwtA5&#10;vRoPhxNKGB4NL2bj8WW+i+Ix2/kQ3wirSTJqqqRJVEAFu7chYkUMfQhJbmVIV9OrySiBAuqyQT2g&#10;qR3OFswm5warJL+VSqWM4DfrG+XJDpI28pfkgLh/haUiSwhtH5ePetV4uzUcE6BqBfDXhpN4cEib&#10;wWdDUzNacEqUwFeWrBwZQapzIrEJZbCXRHJPa7LWlh8y29mPisjdHtWbJPd0n7MfX+zi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dBSVPVAAAABwEAAA8AAAAAAAAAAQAgAAAAIgAAAGRycy9kb3du&#10;cmV2LnhtbFBLAQIUABQAAAAIAIdO4kAVbZ30AgIAAPkDAAAOAAAAAAAAAAEAIAAAACQBAABkcnMv&#10;ZTJvRG9jLnhtbFBLBQYAAAAABgAGAFkBAACY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考核内容</w:t>
            </w:r>
          </w:p>
        </w:tc>
        <w:tc>
          <w:tcPr>
            <w:tcW w:w="11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FCC2F1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人员配备情况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30分）</w:t>
            </w:r>
          </w:p>
        </w:tc>
        <w:tc>
          <w:tcPr>
            <w:tcW w:w="12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23622B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lang w:bidi="ar"/>
              </w:rPr>
              <w:t>组织管理、沟通协调情况（30分）</w:t>
            </w:r>
          </w:p>
        </w:tc>
        <w:tc>
          <w:tcPr>
            <w:tcW w:w="144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4334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质量情况（40分）</w:t>
            </w:r>
          </w:p>
        </w:tc>
        <w:tc>
          <w:tcPr>
            <w:tcW w:w="2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6377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2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DDE0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整体</w:t>
            </w:r>
          </w:p>
          <w:p w14:paraId="3D3A95E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评价</w:t>
            </w:r>
          </w:p>
        </w:tc>
      </w:tr>
      <w:tr w14:paraId="3DEE3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9FBBA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6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7043D">
            <w:pPr>
              <w:widowControl/>
              <w:textAlignment w:val="bottom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工程项目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59E5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2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20"/>
                <w:kern w:val="0"/>
                <w:sz w:val="24"/>
                <w:lang w:bidi="ar"/>
              </w:rPr>
              <w:t>选派咨询人员专业结构与项目要求相一致</w:t>
            </w:r>
          </w:p>
          <w:p w14:paraId="34B5E9E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20"/>
                <w:kern w:val="0"/>
                <w:sz w:val="24"/>
                <w:lang w:bidi="ar"/>
              </w:rPr>
              <w:t>（10分）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9805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咨询人员工作态度</w:t>
            </w:r>
          </w:p>
          <w:p w14:paraId="7AB7479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（10分）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AEB3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咨询人员业务水平（10分）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3B96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接收委托响应时间（10分）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A001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4"/>
                <w:kern w:val="0"/>
                <w:sz w:val="24"/>
                <w:lang w:bidi="ar"/>
              </w:rPr>
              <w:t>发现问题及独立协调解决问题能力（10分）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5087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4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4"/>
                <w:kern w:val="0"/>
                <w:sz w:val="24"/>
                <w:lang w:bidi="ar"/>
              </w:rPr>
              <w:t>服从甲方项目负责人管理和协调（10分）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34C9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对图纸及现场掌握程度（10分）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BC1B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lang w:bidi="ar"/>
              </w:rPr>
              <w:t>咨询成果提交时间的及时性（10分）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0D2E5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lang w:bidi="ar"/>
              </w:rPr>
              <w:t>咨询成果准确性（误差率）（10分）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1653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pacing w:val="-1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lang w:bidi="ar"/>
              </w:rPr>
              <w:t>咨询成果的完整、规范性（10分）</w:t>
            </w: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FA673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DEE76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34FE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3157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A8EF8"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C2AA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FD6D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2F25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E67E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27F5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5517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17E8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28D7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F370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5DAB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2A1D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02745">
            <w:pPr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3E89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626B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AB918"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D442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F2DE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9699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8D0F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EE17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E1FD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14CA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8463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BFB9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D22B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443E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FC087">
            <w:pPr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043C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7DDB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EB19F"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1F86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99B5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E06F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7BB2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3598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C272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67E8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3088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DE57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C4C29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BFCD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778AF">
            <w:pPr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8E1F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38F9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51688"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7FB1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92FC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64E9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AB0C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4E03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597D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07E7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DAF7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FAA4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F0E1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9F680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CDA4C">
            <w:pPr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AAEE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4022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E04D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总合计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3326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2796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76AD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3CAB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7F3CA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EC7A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7218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4B03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82DC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9B37E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2EDB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E969A">
            <w:pPr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5F85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A9FF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316B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平均分为</w:t>
            </w:r>
          </w:p>
        </w:tc>
        <w:tc>
          <w:tcPr>
            <w:tcW w:w="4051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7721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89A4D">
            <w:pPr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35E3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14"/>
            <w:vAlign w:val="center"/>
          </w:tcPr>
          <w:p w14:paraId="435EA56F">
            <w:pPr>
              <w:spacing w:line="300" w:lineRule="exac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说明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.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表中分数为最高分，每项可依据实际情况酌减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；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.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最终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评价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得分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90分及以上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为优秀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得分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80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含）至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90分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为良好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得分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含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至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80分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为合格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得分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分（含）至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70分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为基本合格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。                                          </w:t>
            </w:r>
          </w:p>
        </w:tc>
      </w:tr>
      <w:tr w14:paraId="22563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733" w:type="pct"/>
            <w:gridSpan w:val="13"/>
            <w:vAlign w:val="center"/>
          </w:tcPr>
          <w:p w14:paraId="07F351BA">
            <w:pPr>
              <w:widowControl/>
              <w:spacing w:line="260" w:lineRule="exact"/>
              <w:ind w:firstLine="720" w:firstLineChars="30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基建办公室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负责人：                                         时间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：</w:t>
            </w:r>
          </w:p>
        </w:tc>
        <w:tc>
          <w:tcPr>
            <w:tcW w:w="266" w:type="pct"/>
            <w:noWrap/>
            <w:vAlign w:val="center"/>
          </w:tcPr>
          <w:p w14:paraId="786A4077">
            <w:pPr>
              <w:spacing w:line="300" w:lineRule="exac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</w:tbl>
    <w:p w14:paraId="2B7A7A4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924646"/>
    <w:rsid w:val="0692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2026-09-14T07:35:00Z</dcterms:created>
  <dc:creator>泰州学院蒋春生</dc:creator>
  <cp:lastModifiedBy>泰州学院蒋春生</cp:lastModifiedBy>
  <dcterms:modified xsi:type="dcterms:W3CDTF">2026-09-14T07:36:52Z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10644191F9854AB8887F42762F5A16A4_11</vt:lpwstr>
  </property>
  <property fmtid="{D5CDD505-2E9C-101B-9397-08002B2CF9AE}" pid="4" name="KSOTemplateDocerSaveRecord">
    <vt:lpwstr>eyJoZGlkIjoiYTYxZjAxZDU1OTk0MjA2NzVmMDM4MjlmYzExOTJmMzgiLCJ1c2VySWQiOiIzNTUwODM3MzIifQ==</vt:lpwstr>
  </property>
</Properties>
</file>